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0BF" w:rsidRDefault="004110BF" w:rsidP="004110BF">
      <w:pPr>
        <w:pStyle w:val="a3"/>
        <w:spacing w:line="312" w:lineRule="auto"/>
        <w:rPr>
          <w:b/>
          <w:bCs/>
        </w:rPr>
      </w:pPr>
      <w:r>
        <w:rPr>
          <w:b/>
          <w:bCs/>
        </w:rPr>
        <w:t xml:space="preserve">ТЕРРИТОРИАЛЬНАЯ ИЗБИРАТЕЛЬНАЯ КОМИССИЯ </w:t>
      </w:r>
    </w:p>
    <w:p w:rsidR="004110BF" w:rsidRDefault="004110BF" w:rsidP="004110BF">
      <w:pPr>
        <w:pStyle w:val="a3"/>
        <w:spacing w:line="312" w:lineRule="auto"/>
        <w:rPr>
          <w:sz w:val="32"/>
        </w:rPr>
      </w:pPr>
      <w:r>
        <w:rPr>
          <w:b/>
          <w:bCs/>
        </w:rPr>
        <w:t>БЕЛИНСКОГО РАЙОНА</w:t>
      </w:r>
    </w:p>
    <w:p w:rsidR="004110BF" w:rsidRDefault="004110BF" w:rsidP="004110BF">
      <w:pPr>
        <w:pBdr>
          <w:bottom w:val="thinThickLargeGap" w:sz="24" w:space="1" w:color="auto"/>
        </w:pBdr>
        <w:spacing w:line="312" w:lineRule="auto"/>
        <w:jc w:val="center"/>
        <w:rPr>
          <w:b/>
        </w:rPr>
      </w:pPr>
    </w:p>
    <w:p w:rsidR="004110BF" w:rsidRDefault="004110BF" w:rsidP="004110BF">
      <w:pPr>
        <w:spacing w:line="312" w:lineRule="auto"/>
      </w:pPr>
    </w:p>
    <w:p w:rsidR="004110BF" w:rsidRDefault="004110BF" w:rsidP="004110BF">
      <w:pPr>
        <w:spacing w:line="312" w:lineRule="auto"/>
        <w:jc w:val="center"/>
        <w:rPr>
          <w:b/>
          <w:sz w:val="44"/>
        </w:rPr>
      </w:pPr>
      <w:r>
        <w:rPr>
          <w:b/>
          <w:sz w:val="44"/>
        </w:rPr>
        <w:t>ПОСТАНОВЛЕНИЕ</w:t>
      </w:r>
    </w:p>
    <w:p w:rsidR="004110BF" w:rsidRDefault="004110BF" w:rsidP="004110BF">
      <w:pPr>
        <w:spacing w:line="312" w:lineRule="auto"/>
        <w:jc w:val="center"/>
      </w:pPr>
    </w:p>
    <w:tbl>
      <w:tblPr>
        <w:tblW w:w="0" w:type="auto"/>
        <w:tblLayout w:type="fixed"/>
        <w:tblLook w:val="0000"/>
      </w:tblPr>
      <w:tblGrid>
        <w:gridCol w:w="5068"/>
        <w:gridCol w:w="4821"/>
      </w:tblGrid>
      <w:tr w:rsidR="004110BF" w:rsidTr="008705D8">
        <w:tc>
          <w:tcPr>
            <w:tcW w:w="5068" w:type="dxa"/>
          </w:tcPr>
          <w:p w:rsidR="004110BF" w:rsidRDefault="004110BF" w:rsidP="00457CF0">
            <w:pPr>
              <w:spacing w:line="312" w:lineRule="auto"/>
              <w:rPr>
                <w:u w:val="single"/>
              </w:rPr>
            </w:pPr>
            <w:r>
              <w:rPr>
                <w:u w:val="single"/>
              </w:rPr>
              <w:t xml:space="preserve">от " </w:t>
            </w:r>
            <w:r w:rsidR="0080628E">
              <w:rPr>
                <w:u w:val="single"/>
                <w:lang w:val="en-US"/>
              </w:rPr>
              <w:t>2</w:t>
            </w:r>
            <w:r w:rsidR="00457CF0">
              <w:rPr>
                <w:u w:val="single"/>
              </w:rPr>
              <w:t>9</w:t>
            </w:r>
            <w:r w:rsidR="00D94D49">
              <w:rPr>
                <w:u w:val="single"/>
              </w:rPr>
              <w:t xml:space="preserve"> " </w:t>
            </w:r>
            <w:r w:rsidR="0080628E">
              <w:rPr>
                <w:u w:val="single"/>
              </w:rPr>
              <w:t>ию</w:t>
            </w:r>
            <w:r w:rsidR="00457CF0">
              <w:rPr>
                <w:u w:val="single"/>
              </w:rPr>
              <w:t>н</w:t>
            </w:r>
            <w:r w:rsidR="0080628E">
              <w:rPr>
                <w:u w:val="single"/>
              </w:rPr>
              <w:t>я</w:t>
            </w:r>
            <w:r>
              <w:rPr>
                <w:u w:val="single"/>
              </w:rPr>
              <w:t xml:space="preserve"> 201</w:t>
            </w:r>
            <w:r w:rsidR="0080628E">
              <w:rPr>
                <w:u w:val="single"/>
              </w:rPr>
              <w:t>8</w:t>
            </w:r>
            <w:r>
              <w:rPr>
                <w:u w:val="single"/>
              </w:rPr>
              <w:t xml:space="preserve"> года</w:t>
            </w:r>
          </w:p>
        </w:tc>
        <w:tc>
          <w:tcPr>
            <w:tcW w:w="4821" w:type="dxa"/>
          </w:tcPr>
          <w:p w:rsidR="004110BF" w:rsidRPr="0080628E" w:rsidRDefault="004110BF" w:rsidP="0080628E">
            <w:pPr>
              <w:spacing w:line="312" w:lineRule="auto"/>
              <w:jc w:val="right"/>
              <w:rPr>
                <w:u w:val="single"/>
              </w:rPr>
            </w:pPr>
            <w:r w:rsidRPr="0080628E">
              <w:rPr>
                <w:u w:val="single"/>
              </w:rPr>
              <w:t xml:space="preserve">№ </w:t>
            </w:r>
            <w:r w:rsidR="0080628E" w:rsidRPr="0080628E">
              <w:rPr>
                <w:u w:val="single"/>
              </w:rPr>
              <w:t>1</w:t>
            </w:r>
            <w:r w:rsidR="00D94D49" w:rsidRPr="0080628E">
              <w:rPr>
                <w:u w:val="single"/>
              </w:rPr>
              <w:t>0</w:t>
            </w:r>
            <w:r w:rsidR="0080628E" w:rsidRPr="0080628E">
              <w:rPr>
                <w:u w:val="single"/>
              </w:rPr>
              <w:t>6</w:t>
            </w:r>
            <w:r w:rsidRPr="0080628E">
              <w:rPr>
                <w:u w:val="single"/>
              </w:rPr>
              <w:t>/</w:t>
            </w:r>
            <w:r w:rsidR="0080628E" w:rsidRPr="0080628E">
              <w:rPr>
                <w:u w:val="single"/>
              </w:rPr>
              <w:t>267</w:t>
            </w:r>
          </w:p>
        </w:tc>
      </w:tr>
    </w:tbl>
    <w:p w:rsidR="004110BF" w:rsidRDefault="004110BF" w:rsidP="004110BF">
      <w:pPr>
        <w:spacing w:line="312" w:lineRule="auto"/>
        <w:jc w:val="center"/>
      </w:pPr>
      <w:r>
        <w:t>г. Белинский</w:t>
      </w:r>
    </w:p>
    <w:p w:rsidR="004110BF" w:rsidRDefault="004110BF" w:rsidP="004110BF">
      <w:pPr>
        <w:jc w:val="center"/>
        <w:rPr>
          <w:b/>
          <w:sz w:val="26"/>
        </w:rPr>
      </w:pPr>
    </w:p>
    <w:p w:rsidR="004110BF" w:rsidRDefault="004110BF" w:rsidP="004110BF">
      <w:pPr>
        <w:spacing w:line="288" w:lineRule="auto"/>
        <w:jc w:val="center"/>
        <w:rPr>
          <w:color w:val="000000"/>
        </w:rPr>
      </w:pPr>
    </w:p>
    <w:p w:rsidR="004110BF" w:rsidRDefault="004110BF" w:rsidP="004110BF">
      <w:pPr>
        <w:spacing w:line="288" w:lineRule="auto"/>
        <w:jc w:val="center"/>
        <w:rPr>
          <w:color w:val="000000"/>
        </w:rPr>
      </w:pPr>
    </w:p>
    <w:p w:rsidR="004110BF" w:rsidRDefault="004110BF" w:rsidP="004110BF">
      <w:pPr>
        <w:pStyle w:val="4"/>
        <w:spacing w:line="288" w:lineRule="auto"/>
      </w:pPr>
      <w:bookmarkStart w:id="0" w:name="sub_20000"/>
      <w:r>
        <w:t xml:space="preserve">О проведении первого тура областного конкурса </w:t>
      </w:r>
    </w:p>
    <w:p w:rsidR="004110BF" w:rsidRDefault="004110BF" w:rsidP="004110BF">
      <w:pPr>
        <w:pStyle w:val="4"/>
        <w:spacing w:line="288" w:lineRule="auto"/>
        <w:rPr>
          <w:sz w:val="26"/>
        </w:rPr>
      </w:pPr>
      <w:r>
        <w:t>на лучшую творческую работу по избирательному праву</w:t>
      </w:r>
    </w:p>
    <w:p w:rsidR="004110BF" w:rsidRDefault="004110BF" w:rsidP="004110BF">
      <w:pPr>
        <w:spacing w:line="288" w:lineRule="auto"/>
        <w:jc w:val="center"/>
        <w:rPr>
          <w:sz w:val="26"/>
        </w:rPr>
      </w:pPr>
    </w:p>
    <w:p w:rsidR="004110BF" w:rsidRDefault="004110BF" w:rsidP="004110BF">
      <w:pPr>
        <w:spacing w:line="288" w:lineRule="auto"/>
        <w:rPr>
          <w:sz w:val="26"/>
        </w:rPr>
      </w:pPr>
    </w:p>
    <w:p w:rsidR="004110BF" w:rsidRDefault="004110BF" w:rsidP="004110BF">
      <w:pPr>
        <w:tabs>
          <w:tab w:val="num" w:pos="1800"/>
        </w:tabs>
        <w:spacing w:line="288" w:lineRule="auto"/>
        <w:ind w:right="-57" w:firstLine="840"/>
        <w:jc w:val="both"/>
        <w:rPr>
          <w:sz w:val="26"/>
        </w:rPr>
      </w:pPr>
      <w:r>
        <w:rPr>
          <w:sz w:val="26"/>
        </w:rPr>
        <w:t xml:space="preserve">В целях активизации избирателей, в том числе будущих, привлечения внимания и повышения доверия избирателей  к институту выборов, а также повышения значимости выборов в глазах избирателей и в соответствии с постановлением Избирательной комиссии Пензенской области от </w:t>
      </w:r>
      <w:r w:rsidR="0080628E">
        <w:rPr>
          <w:sz w:val="26"/>
        </w:rPr>
        <w:t>26</w:t>
      </w:r>
      <w:r>
        <w:rPr>
          <w:sz w:val="26"/>
        </w:rPr>
        <w:t>.0</w:t>
      </w:r>
      <w:r w:rsidR="0080628E">
        <w:rPr>
          <w:sz w:val="26"/>
        </w:rPr>
        <w:t>6</w:t>
      </w:r>
      <w:r>
        <w:rPr>
          <w:sz w:val="26"/>
        </w:rPr>
        <w:t>.201</w:t>
      </w:r>
      <w:r w:rsidR="0080628E">
        <w:rPr>
          <w:sz w:val="26"/>
        </w:rPr>
        <w:t>8</w:t>
      </w:r>
      <w:r>
        <w:rPr>
          <w:sz w:val="26"/>
        </w:rPr>
        <w:t xml:space="preserve"> № </w:t>
      </w:r>
      <w:r w:rsidR="0080628E">
        <w:rPr>
          <w:sz w:val="26"/>
        </w:rPr>
        <w:t>51</w:t>
      </w:r>
      <w:r>
        <w:rPr>
          <w:sz w:val="26"/>
        </w:rPr>
        <w:t>/</w:t>
      </w:r>
      <w:r w:rsidR="00D94D49">
        <w:rPr>
          <w:sz w:val="26"/>
        </w:rPr>
        <w:t>3</w:t>
      </w:r>
      <w:r w:rsidR="0080628E">
        <w:rPr>
          <w:sz w:val="26"/>
        </w:rPr>
        <w:t>62</w:t>
      </w:r>
      <w:r>
        <w:rPr>
          <w:sz w:val="26"/>
        </w:rPr>
        <w:t>-</w:t>
      </w:r>
      <w:r w:rsidR="00D94D49">
        <w:rPr>
          <w:sz w:val="26"/>
        </w:rPr>
        <w:t>6</w:t>
      </w:r>
      <w:r>
        <w:rPr>
          <w:sz w:val="26"/>
        </w:rPr>
        <w:t xml:space="preserve"> «О проведении областного конкурса на лучшую творческую работу по избирательному праву»,</w:t>
      </w:r>
    </w:p>
    <w:p w:rsidR="004110BF" w:rsidRDefault="004110BF" w:rsidP="004110BF">
      <w:pPr>
        <w:spacing w:line="288" w:lineRule="auto"/>
        <w:ind w:firstLine="851"/>
        <w:jc w:val="both"/>
        <w:rPr>
          <w:color w:val="000000"/>
          <w:sz w:val="26"/>
        </w:rPr>
      </w:pPr>
      <w:r>
        <w:rPr>
          <w:bCs/>
          <w:sz w:val="26"/>
        </w:rPr>
        <w:t xml:space="preserve"> </w:t>
      </w:r>
    </w:p>
    <w:p w:rsidR="004110BF" w:rsidRDefault="004110BF" w:rsidP="004110BF">
      <w:pPr>
        <w:spacing w:line="288" w:lineRule="auto"/>
        <w:jc w:val="center"/>
        <w:rPr>
          <w:color w:val="000000"/>
          <w:sz w:val="26"/>
        </w:rPr>
      </w:pPr>
      <w:r>
        <w:rPr>
          <w:color w:val="000000"/>
          <w:sz w:val="26"/>
        </w:rPr>
        <w:t>Территориальная избирательная комиссия Белинского района</w:t>
      </w:r>
    </w:p>
    <w:p w:rsidR="004110BF" w:rsidRDefault="004110BF" w:rsidP="004110BF">
      <w:pPr>
        <w:spacing w:line="288" w:lineRule="auto"/>
        <w:jc w:val="center"/>
        <w:rPr>
          <w:b/>
          <w:color w:val="000000"/>
          <w:spacing w:val="100"/>
          <w:sz w:val="26"/>
        </w:rPr>
      </w:pPr>
      <w:r>
        <w:rPr>
          <w:b/>
          <w:color w:val="000000"/>
          <w:spacing w:val="100"/>
          <w:sz w:val="26"/>
        </w:rPr>
        <w:t xml:space="preserve"> постановила:</w:t>
      </w:r>
    </w:p>
    <w:p w:rsidR="004110BF" w:rsidRDefault="004110BF" w:rsidP="004110BF">
      <w:pPr>
        <w:spacing w:line="288" w:lineRule="auto"/>
        <w:rPr>
          <w:sz w:val="26"/>
        </w:rPr>
      </w:pPr>
    </w:p>
    <w:p w:rsidR="004110BF" w:rsidRDefault="004110BF" w:rsidP="004110BF">
      <w:pPr>
        <w:pStyle w:val="4"/>
        <w:spacing w:line="288" w:lineRule="auto"/>
        <w:ind w:firstLine="900"/>
        <w:jc w:val="both"/>
        <w:rPr>
          <w:b w:val="0"/>
          <w:bCs w:val="0"/>
          <w:sz w:val="26"/>
          <w:szCs w:val="28"/>
        </w:rPr>
      </w:pPr>
      <w:r>
        <w:rPr>
          <w:b w:val="0"/>
          <w:bCs w:val="0"/>
          <w:sz w:val="26"/>
          <w:szCs w:val="27"/>
        </w:rPr>
        <w:t xml:space="preserve">1. Провести </w:t>
      </w:r>
      <w:r>
        <w:rPr>
          <w:b w:val="0"/>
          <w:bCs w:val="0"/>
          <w:sz w:val="26"/>
        </w:rPr>
        <w:t xml:space="preserve">первый (районный) тур областного конкурса на лучшую творческую работу по избирательному праву на территории Белинского района </w:t>
      </w:r>
      <w:r>
        <w:rPr>
          <w:b w:val="0"/>
          <w:bCs w:val="0"/>
          <w:sz w:val="26"/>
          <w:szCs w:val="28"/>
        </w:rPr>
        <w:t xml:space="preserve">в срок с </w:t>
      </w:r>
      <w:r w:rsidR="00D94D49">
        <w:rPr>
          <w:b w:val="0"/>
          <w:bCs w:val="0"/>
          <w:sz w:val="26"/>
          <w:szCs w:val="28"/>
        </w:rPr>
        <w:t>0</w:t>
      </w:r>
      <w:r w:rsidR="00890FF1">
        <w:rPr>
          <w:b w:val="0"/>
          <w:bCs w:val="0"/>
          <w:sz w:val="26"/>
          <w:szCs w:val="28"/>
        </w:rPr>
        <w:t>1</w:t>
      </w:r>
      <w:r>
        <w:rPr>
          <w:b w:val="0"/>
          <w:bCs w:val="0"/>
          <w:sz w:val="26"/>
          <w:szCs w:val="28"/>
        </w:rPr>
        <w:t>.0</w:t>
      </w:r>
      <w:r w:rsidR="00890FF1">
        <w:rPr>
          <w:b w:val="0"/>
          <w:bCs w:val="0"/>
          <w:sz w:val="26"/>
          <w:szCs w:val="28"/>
        </w:rPr>
        <w:t>7</w:t>
      </w:r>
      <w:r>
        <w:rPr>
          <w:b w:val="0"/>
          <w:bCs w:val="0"/>
          <w:sz w:val="26"/>
          <w:szCs w:val="28"/>
        </w:rPr>
        <w:t>.201</w:t>
      </w:r>
      <w:r w:rsidR="00890FF1">
        <w:rPr>
          <w:b w:val="0"/>
          <w:bCs w:val="0"/>
          <w:sz w:val="26"/>
          <w:szCs w:val="28"/>
        </w:rPr>
        <w:t>8</w:t>
      </w:r>
      <w:r>
        <w:rPr>
          <w:b w:val="0"/>
          <w:bCs w:val="0"/>
          <w:sz w:val="26"/>
          <w:szCs w:val="28"/>
        </w:rPr>
        <w:t xml:space="preserve"> по </w:t>
      </w:r>
      <w:r w:rsidR="00890FF1">
        <w:rPr>
          <w:b w:val="0"/>
          <w:bCs w:val="0"/>
          <w:sz w:val="26"/>
          <w:szCs w:val="28"/>
        </w:rPr>
        <w:t>20</w:t>
      </w:r>
      <w:r>
        <w:rPr>
          <w:b w:val="0"/>
          <w:bCs w:val="0"/>
          <w:sz w:val="26"/>
          <w:szCs w:val="28"/>
        </w:rPr>
        <w:t>.0</w:t>
      </w:r>
      <w:r w:rsidR="00890FF1">
        <w:rPr>
          <w:b w:val="0"/>
          <w:bCs w:val="0"/>
          <w:sz w:val="26"/>
          <w:szCs w:val="28"/>
        </w:rPr>
        <w:t>9</w:t>
      </w:r>
      <w:r>
        <w:rPr>
          <w:b w:val="0"/>
          <w:bCs w:val="0"/>
          <w:sz w:val="26"/>
          <w:szCs w:val="28"/>
        </w:rPr>
        <w:t>.201</w:t>
      </w:r>
      <w:r w:rsidR="00890FF1">
        <w:rPr>
          <w:b w:val="0"/>
          <w:bCs w:val="0"/>
          <w:sz w:val="26"/>
          <w:szCs w:val="28"/>
        </w:rPr>
        <w:t>8</w:t>
      </w:r>
      <w:r>
        <w:rPr>
          <w:b w:val="0"/>
          <w:bCs w:val="0"/>
          <w:sz w:val="26"/>
          <w:szCs w:val="28"/>
        </w:rPr>
        <w:t xml:space="preserve"> (далее - Конкурс) в соответствии с Положением об </w:t>
      </w:r>
      <w:r>
        <w:rPr>
          <w:b w:val="0"/>
          <w:bCs w:val="0"/>
          <w:sz w:val="26"/>
        </w:rPr>
        <w:t>областном конкурсе на лучшую творческую работу по избирательному праву (прилагается).</w:t>
      </w:r>
    </w:p>
    <w:p w:rsidR="004110BF" w:rsidRDefault="004110BF" w:rsidP="004110BF">
      <w:pPr>
        <w:spacing w:line="288" w:lineRule="auto"/>
        <w:ind w:firstLine="851"/>
        <w:jc w:val="both"/>
        <w:rPr>
          <w:sz w:val="26"/>
          <w:szCs w:val="28"/>
        </w:rPr>
      </w:pPr>
      <w:r>
        <w:rPr>
          <w:sz w:val="26"/>
          <w:szCs w:val="28"/>
        </w:rPr>
        <w:t>2. Образовать Конкурсную комиссию (жюри) для подведения итогов и определения победителей первого тура Конкурса (прилагается).</w:t>
      </w:r>
    </w:p>
    <w:p w:rsidR="004110BF" w:rsidRDefault="004110BF" w:rsidP="004110BF">
      <w:pPr>
        <w:spacing w:line="288" w:lineRule="auto"/>
        <w:ind w:firstLine="851"/>
        <w:jc w:val="both"/>
        <w:rPr>
          <w:color w:val="FF0000"/>
          <w:sz w:val="26"/>
          <w:szCs w:val="28"/>
        </w:rPr>
      </w:pPr>
      <w:r>
        <w:rPr>
          <w:sz w:val="26"/>
          <w:szCs w:val="28"/>
        </w:rPr>
        <w:t>3. Направить настоящее постановление в Отдел образования Белинского района, разместить на сайте администрации Белинского района.</w:t>
      </w:r>
    </w:p>
    <w:p w:rsidR="004110BF" w:rsidRDefault="004110BF" w:rsidP="004110BF">
      <w:pPr>
        <w:spacing w:line="288" w:lineRule="auto"/>
        <w:ind w:firstLine="851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4. Контроль за выполнением настоящего постановления возложить на </w:t>
      </w:r>
      <w:r w:rsidR="00D93C84">
        <w:rPr>
          <w:sz w:val="26"/>
          <w:szCs w:val="28"/>
        </w:rPr>
        <w:t xml:space="preserve">секретаря </w:t>
      </w:r>
      <w:r>
        <w:rPr>
          <w:sz w:val="26"/>
          <w:szCs w:val="28"/>
        </w:rPr>
        <w:t xml:space="preserve">территориальной избирательной комиссии Белинского района </w:t>
      </w:r>
      <w:r w:rsidR="00D93C84">
        <w:rPr>
          <w:sz w:val="26"/>
        </w:rPr>
        <w:t>Слободскову О. В.</w:t>
      </w:r>
    </w:p>
    <w:p w:rsidR="004110BF" w:rsidRDefault="004110BF" w:rsidP="004110BF">
      <w:pPr>
        <w:spacing w:line="312" w:lineRule="auto"/>
        <w:ind w:firstLine="426"/>
        <w:jc w:val="both"/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7196"/>
        <w:gridCol w:w="2693"/>
      </w:tblGrid>
      <w:tr w:rsidR="004110BF" w:rsidTr="008705D8">
        <w:tc>
          <w:tcPr>
            <w:tcW w:w="7196" w:type="dxa"/>
            <w:vAlign w:val="bottom"/>
          </w:tcPr>
          <w:p w:rsidR="004110BF" w:rsidRDefault="004110BF" w:rsidP="008705D8">
            <w:pPr>
              <w:tabs>
                <w:tab w:val="left" w:pos="3828"/>
              </w:tabs>
              <w:ind w:right="3152" w:firstLine="540"/>
            </w:pPr>
            <w:r>
              <w:t>Председатель</w:t>
            </w:r>
          </w:p>
        </w:tc>
        <w:tc>
          <w:tcPr>
            <w:tcW w:w="2693" w:type="dxa"/>
            <w:vAlign w:val="bottom"/>
          </w:tcPr>
          <w:p w:rsidR="004110BF" w:rsidRDefault="004110BF" w:rsidP="008705D8">
            <w:r>
              <w:t xml:space="preserve">Т. В. Вехова </w:t>
            </w:r>
          </w:p>
        </w:tc>
      </w:tr>
      <w:tr w:rsidR="004110BF" w:rsidTr="008705D8">
        <w:tc>
          <w:tcPr>
            <w:tcW w:w="7196" w:type="dxa"/>
            <w:vAlign w:val="bottom"/>
          </w:tcPr>
          <w:p w:rsidR="004110BF" w:rsidRDefault="004110BF" w:rsidP="008705D8">
            <w:pPr>
              <w:tabs>
                <w:tab w:val="left" w:pos="3828"/>
              </w:tabs>
              <w:ind w:right="3152" w:firstLine="540"/>
            </w:pPr>
            <w:r>
              <w:rPr>
                <w:spacing w:val="60"/>
              </w:rPr>
              <w:t xml:space="preserve"> </w:t>
            </w:r>
          </w:p>
          <w:p w:rsidR="004110BF" w:rsidRDefault="004110BF" w:rsidP="008705D8">
            <w:pPr>
              <w:tabs>
                <w:tab w:val="left" w:pos="3828"/>
              </w:tabs>
              <w:ind w:right="3152" w:firstLine="540"/>
            </w:pPr>
            <w:r>
              <w:t>Секретарь</w:t>
            </w:r>
          </w:p>
        </w:tc>
        <w:tc>
          <w:tcPr>
            <w:tcW w:w="2693" w:type="dxa"/>
            <w:vAlign w:val="bottom"/>
          </w:tcPr>
          <w:p w:rsidR="004110BF" w:rsidRDefault="00D93C84" w:rsidP="008705D8">
            <w:r>
              <w:rPr>
                <w:sz w:val="26"/>
              </w:rPr>
              <w:t>О. В. Слободскова</w:t>
            </w:r>
          </w:p>
        </w:tc>
      </w:tr>
      <w:bookmarkEnd w:id="0"/>
    </w:tbl>
    <w:p w:rsidR="004110BF" w:rsidRDefault="004110BF" w:rsidP="004110BF">
      <w:pPr>
        <w:ind w:firstLine="6840"/>
        <w:jc w:val="center"/>
        <w:rPr>
          <w:sz w:val="16"/>
        </w:rPr>
      </w:pPr>
    </w:p>
    <w:p w:rsidR="004110BF" w:rsidRDefault="004110BF" w:rsidP="004110BF">
      <w:pPr>
        <w:spacing w:after="200" w:line="276" w:lineRule="auto"/>
        <w:rPr>
          <w:sz w:val="28"/>
        </w:rPr>
      </w:pPr>
      <w:r>
        <w:rPr>
          <w:sz w:val="28"/>
        </w:rPr>
        <w:br w:type="page"/>
      </w:r>
    </w:p>
    <w:p w:rsidR="004110BF" w:rsidRDefault="004110BF" w:rsidP="004110BF">
      <w:pPr>
        <w:ind w:firstLine="6840"/>
        <w:jc w:val="center"/>
        <w:rPr>
          <w:sz w:val="16"/>
        </w:rPr>
      </w:pPr>
      <w:r>
        <w:rPr>
          <w:sz w:val="16"/>
        </w:rPr>
        <w:lastRenderedPageBreak/>
        <w:t>УТВЕРЖДЕН</w:t>
      </w:r>
    </w:p>
    <w:p w:rsidR="004110BF" w:rsidRDefault="004110BF" w:rsidP="004110BF">
      <w:pPr>
        <w:ind w:firstLine="6840"/>
        <w:jc w:val="center"/>
        <w:rPr>
          <w:sz w:val="16"/>
        </w:rPr>
      </w:pPr>
      <w:r>
        <w:rPr>
          <w:sz w:val="16"/>
        </w:rPr>
        <w:t>постановлением территориальной</w:t>
      </w:r>
    </w:p>
    <w:p w:rsidR="004110BF" w:rsidRDefault="004110BF" w:rsidP="004110BF">
      <w:pPr>
        <w:ind w:firstLine="6840"/>
        <w:jc w:val="center"/>
        <w:rPr>
          <w:sz w:val="16"/>
        </w:rPr>
      </w:pPr>
      <w:r>
        <w:rPr>
          <w:sz w:val="16"/>
        </w:rPr>
        <w:t>избирательной комиссии</w:t>
      </w:r>
    </w:p>
    <w:p w:rsidR="004110BF" w:rsidRDefault="004110BF" w:rsidP="004110BF">
      <w:pPr>
        <w:ind w:firstLine="6840"/>
        <w:jc w:val="center"/>
        <w:rPr>
          <w:sz w:val="16"/>
        </w:rPr>
      </w:pPr>
      <w:r>
        <w:rPr>
          <w:sz w:val="16"/>
        </w:rPr>
        <w:t>Белинского района</w:t>
      </w:r>
    </w:p>
    <w:p w:rsidR="004110BF" w:rsidRDefault="004110BF" w:rsidP="004110BF">
      <w:pPr>
        <w:tabs>
          <w:tab w:val="left" w:pos="8222"/>
        </w:tabs>
        <w:ind w:firstLine="6840"/>
        <w:jc w:val="center"/>
        <w:rPr>
          <w:color w:val="FF0000"/>
          <w:sz w:val="18"/>
          <w:szCs w:val="18"/>
        </w:rPr>
      </w:pPr>
      <w:r>
        <w:rPr>
          <w:sz w:val="16"/>
        </w:rPr>
        <w:t xml:space="preserve">от </w:t>
      </w:r>
      <w:r>
        <w:rPr>
          <w:sz w:val="16"/>
          <w:u w:val="words"/>
        </w:rPr>
        <w:t>«</w:t>
      </w:r>
      <w:r w:rsidR="00FF70D2">
        <w:rPr>
          <w:sz w:val="16"/>
          <w:u w:val="words"/>
          <w:lang w:val="en-US"/>
        </w:rPr>
        <w:t>29</w:t>
      </w:r>
      <w:r w:rsidR="00FF70D2">
        <w:rPr>
          <w:sz w:val="16"/>
          <w:u w:val="words"/>
        </w:rPr>
        <w:t>»июня</w:t>
      </w:r>
      <w:r>
        <w:rPr>
          <w:sz w:val="16"/>
          <w:u w:val="words"/>
        </w:rPr>
        <w:t xml:space="preserve"> 201</w:t>
      </w:r>
      <w:r w:rsidR="00FF70D2">
        <w:rPr>
          <w:sz w:val="16"/>
          <w:u w:val="words"/>
        </w:rPr>
        <w:t>8</w:t>
      </w:r>
      <w:r>
        <w:rPr>
          <w:sz w:val="16"/>
          <w:u w:val="words"/>
        </w:rPr>
        <w:t xml:space="preserve"> № </w:t>
      </w:r>
      <w:r w:rsidR="00FF70D2">
        <w:rPr>
          <w:sz w:val="16"/>
          <w:u w:val="words"/>
        </w:rPr>
        <w:t>106</w:t>
      </w:r>
      <w:r>
        <w:rPr>
          <w:sz w:val="16"/>
          <w:u w:val="words"/>
        </w:rPr>
        <w:t>/</w:t>
      </w:r>
      <w:r w:rsidR="00FF70D2">
        <w:rPr>
          <w:sz w:val="16"/>
          <w:u w:val="words"/>
        </w:rPr>
        <w:t>26</w:t>
      </w:r>
      <w:r w:rsidR="008377B4">
        <w:rPr>
          <w:sz w:val="16"/>
          <w:u w:val="words"/>
        </w:rPr>
        <w:t>7</w:t>
      </w:r>
    </w:p>
    <w:p w:rsidR="004110BF" w:rsidRDefault="004110BF" w:rsidP="004110BF">
      <w:pPr>
        <w:tabs>
          <w:tab w:val="left" w:pos="8222"/>
        </w:tabs>
        <w:ind w:right="-57"/>
        <w:rPr>
          <w:color w:val="FF0000"/>
          <w:sz w:val="28"/>
          <w:szCs w:val="28"/>
        </w:rPr>
      </w:pPr>
    </w:p>
    <w:p w:rsidR="004110BF" w:rsidRDefault="004110BF" w:rsidP="004110BF">
      <w:pPr>
        <w:ind w:right="-57"/>
        <w:jc w:val="center"/>
        <w:rPr>
          <w:b/>
          <w:sz w:val="26"/>
        </w:rPr>
      </w:pPr>
      <w:r>
        <w:rPr>
          <w:b/>
          <w:sz w:val="26"/>
        </w:rPr>
        <w:t>Состав Конкурсной комиссии (жюри)</w:t>
      </w:r>
    </w:p>
    <w:p w:rsidR="004110BF" w:rsidRDefault="004110BF" w:rsidP="004110BF">
      <w:pPr>
        <w:ind w:right="-57" w:firstLine="851"/>
        <w:jc w:val="center"/>
        <w:rPr>
          <w:b/>
        </w:rPr>
      </w:pPr>
      <w:r>
        <w:rPr>
          <w:b/>
          <w:sz w:val="26"/>
        </w:rPr>
        <w:t>по подведению итогов и определению победителей</w:t>
      </w:r>
      <w:r>
        <w:rPr>
          <w:b/>
        </w:rPr>
        <w:t xml:space="preserve"> </w:t>
      </w:r>
      <w:r>
        <w:rPr>
          <w:b/>
          <w:bCs/>
          <w:sz w:val="26"/>
        </w:rPr>
        <w:t>первого (районного) тура областного конкурса на лучшую творческую работу по избирательному праву</w:t>
      </w:r>
    </w:p>
    <w:p w:rsidR="004110BF" w:rsidRDefault="004110BF" w:rsidP="004110BF">
      <w:pPr>
        <w:ind w:right="-57" w:firstLine="851"/>
        <w:jc w:val="center"/>
        <w:rPr>
          <w:b/>
        </w:rPr>
      </w:pPr>
    </w:p>
    <w:p w:rsidR="004110BF" w:rsidRDefault="004110BF" w:rsidP="004110BF">
      <w:pPr>
        <w:ind w:right="-57" w:firstLine="851"/>
        <w:jc w:val="center"/>
      </w:pPr>
    </w:p>
    <w:tbl>
      <w:tblPr>
        <w:tblW w:w="0" w:type="auto"/>
        <w:jc w:val="center"/>
        <w:tblLook w:val="0000"/>
      </w:tblPr>
      <w:tblGrid>
        <w:gridCol w:w="2404"/>
        <w:gridCol w:w="7167"/>
      </w:tblGrid>
      <w:tr w:rsidR="004110BF" w:rsidTr="008705D8">
        <w:trPr>
          <w:jc w:val="center"/>
        </w:trPr>
        <w:tc>
          <w:tcPr>
            <w:tcW w:w="2404" w:type="dxa"/>
          </w:tcPr>
          <w:p w:rsidR="004110BF" w:rsidRDefault="00D93C84" w:rsidP="00D93C84">
            <w:pPr>
              <w:tabs>
                <w:tab w:val="left" w:pos="8222"/>
              </w:tabs>
              <w:rPr>
                <w:szCs w:val="18"/>
              </w:rPr>
            </w:pPr>
            <w:r>
              <w:rPr>
                <w:szCs w:val="18"/>
              </w:rPr>
              <w:t>Вехова Т</w:t>
            </w:r>
            <w:r w:rsidR="004110BF">
              <w:rPr>
                <w:szCs w:val="18"/>
              </w:rPr>
              <w:t xml:space="preserve">. </w:t>
            </w:r>
            <w:r>
              <w:rPr>
                <w:szCs w:val="18"/>
              </w:rPr>
              <w:t>В.</w:t>
            </w:r>
            <w:r w:rsidR="004110BF">
              <w:rPr>
                <w:szCs w:val="18"/>
              </w:rPr>
              <w:t xml:space="preserve">. </w:t>
            </w:r>
          </w:p>
        </w:tc>
        <w:tc>
          <w:tcPr>
            <w:tcW w:w="7167" w:type="dxa"/>
          </w:tcPr>
          <w:p w:rsidR="004110BF" w:rsidRDefault="004110BF" w:rsidP="008705D8">
            <w:pPr>
              <w:tabs>
                <w:tab w:val="left" w:pos="8222"/>
              </w:tabs>
              <w:rPr>
                <w:szCs w:val="18"/>
              </w:rPr>
            </w:pPr>
            <w:r>
              <w:rPr>
                <w:szCs w:val="18"/>
              </w:rPr>
              <w:t xml:space="preserve"> председател</w:t>
            </w:r>
            <w:r w:rsidR="00D93C84">
              <w:rPr>
                <w:szCs w:val="18"/>
              </w:rPr>
              <w:t>ь</w:t>
            </w:r>
            <w:r>
              <w:rPr>
                <w:szCs w:val="18"/>
              </w:rPr>
              <w:t xml:space="preserve"> территориальной избирательной комиссии Белинского района, председатель Конкурсной комиссии;</w:t>
            </w:r>
          </w:p>
          <w:p w:rsidR="004110BF" w:rsidRDefault="004110BF" w:rsidP="008705D8">
            <w:pPr>
              <w:tabs>
                <w:tab w:val="left" w:pos="8222"/>
              </w:tabs>
              <w:rPr>
                <w:szCs w:val="18"/>
              </w:rPr>
            </w:pPr>
          </w:p>
        </w:tc>
      </w:tr>
      <w:tr w:rsidR="004110BF" w:rsidTr="008705D8">
        <w:trPr>
          <w:jc w:val="center"/>
        </w:trPr>
        <w:tc>
          <w:tcPr>
            <w:tcW w:w="2404" w:type="dxa"/>
          </w:tcPr>
          <w:p w:rsidR="004110BF" w:rsidRDefault="009D0303" w:rsidP="009D0303">
            <w:pPr>
              <w:tabs>
                <w:tab w:val="left" w:pos="8222"/>
              </w:tabs>
              <w:rPr>
                <w:szCs w:val="18"/>
              </w:rPr>
            </w:pPr>
            <w:r>
              <w:rPr>
                <w:szCs w:val="18"/>
              </w:rPr>
              <w:t xml:space="preserve">Слободскова О.В </w:t>
            </w:r>
          </w:p>
        </w:tc>
        <w:tc>
          <w:tcPr>
            <w:tcW w:w="7167" w:type="dxa"/>
          </w:tcPr>
          <w:p w:rsidR="004110BF" w:rsidRDefault="004110BF" w:rsidP="008705D8">
            <w:pPr>
              <w:tabs>
                <w:tab w:val="left" w:pos="8222"/>
              </w:tabs>
              <w:rPr>
                <w:szCs w:val="18"/>
              </w:rPr>
            </w:pPr>
            <w:r>
              <w:rPr>
                <w:szCs w:val="18"/>
              </w:rPr>
              <w:t>секретарь территориальной избирательной комиссии Белинского района, секретарь Конкурсной комиссии;</w:t>
            </w:r>
          </w:p>
          <w:p w:rsidR="004110BF" w:rsidRDefault="004110BF" w:rsidP="008705D8">
            <w:pPr>
              <w:tabs>
                <w:tab w:val="left" w:pos="8222"/>
              </w:tabs>
              <w:rPr>
                <w:szCs w:val="18"/>
              </w:rPr>
            </w:pPr>
          </w:p>
        </w:tc>
      </w:tr>
      <w:tr w:rsidR="004110BF" w:rsidTr="008705D8">
        <w:trPr>
          <w:jc w:val="center"/>
        </w:trPr>
        <w:tc>
          <w:tcPr>
            <w:tcW w:w="2404" w:type="dxa"/>
          </w:tcPr>
          <w:p w:rsidR="004110BF" w:rsidRDefault="004110BF" w:rsidP="008705D8">
            <w:pPr>
              <w:tabs>
                <w:tab w:val="left" w:pos="8222"/>
              </w:tabs>
              <w:rPr>
                <w:szCs w:val="18"/>
              </w:rPr>
            </w:pPr>
          </w:p>
        </w:tc>
        <w:tc>
          <w:tcPr>
            <w:tcW w:w="7167" w:type="dxa"/>
          </w:tcPr>
          <w:p w:rsidR="004110BF" w:rsidRDefault="004110BF" w:rsidP="008705D8">
            <w:pPr>
              <w:tabs>
                <w:tab w:val="left" w:pos="8222"/>
              </w:tabs>
              <w:rPr>
                <w:szCs w:val="18"/>
              </w:rPr>
            </w:pPr>
          </w:p>
        </w:tc>
      </w:tr>
      <w:tr w:rsidR="004110BF" w:rsidTr="008705D8">
        <w:trPr>
          <w:cantSplit/>
          <w:jc w:val="center"/>
        </w:trPr>
        <w:tc>
          <w:tcPr>
            <w:tcW w:w="9571" w:type="dxa"/>
            <w:gridSpan w:val="2"/>
          </w:tcPr>
          <w:p w:rsidR="004110BF" w:rsidRDefault="004110BF" w:rsidP="008705D8">
            <w:pPr>
              <w:tabs>
                <w:tab w:val="left" w:pos="8222"/>
              </w:tabs>
              <w:rPr>
                <w:b/>
                <w:bCs/>
                <w:szCs w:val="18"/>
              </w:rPr>
            </w:pPr>
          </w:p>
          <w:p w:rsidR="004110BF" w:rsidRDefault="004110BF" w:rsidP="008705D8">
            <w:pPr>
              <w:tabs>
                <w:tab w:val="left" w:pos="8222"/>
              </w:tabs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Члены Конкурсной комиссии:</w:t>
            </w:r>
          </w:p>
          <w:p w:rsidR="004110BF" w:rsidRDefault="004110BF" w:rsidP="008705D8">
            <w:pPr>
              <w:tabs>
                <w:tab w:val="left" w:pos="8222"/>
              </w:tabs>
              <w:rPr>
                <w:b/>
                <w:bCs/>
                <w:szCs w:val="18"/>
              </w:rPr>
            </w:pPr>
          </w:p>
        </w:tc>
      </w:tr>
      <w:tr w:rsidR="004110BF" w:rsidTr="008705D8">
        <w:trPr>
          <w:jc w:val="center"/>
        </w:trPr>
        <w:tc>
          <w:tcPr>
            <w:tcW w:w="2404" w:type="dxa"/>
          </w:tcPr>
          <w:p w:rsidR="004110BF" w:rsidRDefault="009D0303" w:rsidP="009D0303">
            <w:pPr>
              <w:tabs>
                <w:tab w:val="left" w:pos="8222"/>
              </w:tabs>
              <w:rPr>
                <w:szCs w:val="18"/>
              </w:rPr>
            </w:pPr>
            <w:r>
              <w:rPr>
                <w:szCs w:val="18"/>
              </w:rPr>
              <w:t>Филин К</w:t>
            </w:r>
            <w:r w:rsidR="004110BF">
              <w:rPr>
                <w:szCs w:val="18"/>
              </w:rPr>
              <w:t>.В.</w:t>
            </w:r>
          </w:p>
        </w:tc>
        <w:tc>
          <w:tcPr>
            <w:tcW w:w="7167" w:type="dxa"/>
          </w:tcPr>
          <w:p w:rsidR="004110BF" w:rsidRDefault="004110BF" w:rsidP="008705D8">
            <w:pPr>
              <w:tabs>
                <w:tab w:val="left" w:pos="8222"/>
              </w:tabs>
              <w:rPr>
                <w:szCs w:val="18"/>
              </w:rPr>
            </w:pPr>
            <w:r>
              <w:rPr>
                <w:szCs w:val="18"/>
              </w:rPr>
              <w:t>член территориальной избирательной комиссии Белинского района;</w:t>
            </w:r>
          </w:p>
        </w:tc>
      </w:tr>
      <w:tr w:rsidR="004110BF" w:rsidTr="008705D8">
        <w:trPr>
          <w:jc w:val="center"/>
        </w:trPr>
        <w:tc>
          <w:tcPr>
            <w:tcW w:w="2404" w:type="dxa"/>
          </w:tcPr>
          <w:p w:rsidR="004110BF" w:rsidRDefault="009D0303" w:rsidP="009D0303">
            <w:pPr>
              <w:tabs>
                <w:tab w:val="left" w:pos="8222"/>
              </w:tabs>
              <w:rPr>
                <w:szCs w:val="18"/>
              </w:rPr>
            </w:pPr>
            <w:r>
              <w:rPr>
                <w:szCs w:val="18"/>
              </w:rPr>
              <w:t>Жингарева С. Ю.</w:t>
            </w:r>
          </w:p>
        </w:tc>
        <w:tc>
          <w:tcPr>
            <w:tcW w:w="7167" w:type="dxa"/>
          </w:tcPr>
          <w:p w:rsidR="004110BF" w:rsidRDefault="004110BF" w:rsidP="008705D8">
            <w:pPr>
              <w:tabs>
                <w:tab w:val="left" w:pos="8222"/>
              </w:tabs>
              <w:rPr>
                <w:szCs w:val="18"/>
              </w:rPr>
            </w:pPr>
            <w:r>
              <w:rPr>
                <w:szCs w:val="18"/>
              </w:rPr>
              <w:t>член территориальной избирательной комиссии Белинского района;</w:t>
            </w:r>
          </w:p>
        </w:tc>
      </w:tr>
      <w:tr w:rsidR="004110BF" w:rsidTr="008705D8">
        <w:trPr>
          <w:jc w:val="center"/>
        </w:trPr>
        <w:tc>
          <w:tcPr>
            <w:tcW w:w="2404" w:type="dxa"/>
          </w:tcPr>
          <w:p w:rsidR="004110BF" w:rsidRDefault="004110BF" w:rsidP="008705D8">
            <w:pPr>
              <w:tabs>
                <w:tab w:val="left" w:pos="8222"/>
              </w:tabs>
              <w:rPr>
                <w:szCs w:val="18"/>
              </w:rPr>
            </w:pPr>
            <w:r>
              <w:rPr>
                <w:szCs w:val="18"/>
              </w:rPr>
              <w:t>Ложкин А.В.</w:t>
            </w:r>
          </w:p>
          <w:p w:rsidR="004110BF" w:rsidRDefault="004110BF" w:rsidP="008705D8">
            <w:pPr>
              <w:tabs>
                <w:tab w:val="left" w:pos="8222"/>
              </w:tabs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(по согласованию)</w:t>
            </w:r>
          </w:p>
        </w:tc>
        <w:tc>
          <w:tcPr>
            <w:tcW w:w="7167" w:type="dxa"/>
          </w:tcPr>
          <w:p w:rsidR="004110BF" w:rsidRDefault="004110BF" w:rsidP="008705D8">
            <w:pPr>
              <w:tabs>
                <w:tab w:val="left" w:pos="8222"/>
              </w:tabs>
              <w:rPr>
                <w:szCs w:val="18"/>
              </w:rPr>
            </w:pPr>
            <w:r>
              <w:rPr>
                <w:szCs w:val="18"/>
              </w:rPr>
              <w:t>Заведующий сектором информатизации администрации Белинского района.</w:t>
            </w:r>
          </w:p>
        </w:tc>
      </w:tr>
    </w:tbl>
    <w:p w:rsidR="004110BF" w:rsidRDefault="004110BF" w:rsidP="004110BF">
      <w:pPr>
        <w:tabs>
          <w:tab w:val="left" w:pos="8222"/>
        </w:tabs>
      </w:pPr>
    </w:p>
    <w:p w:rsidR="004110BF" w:rsidRDefault="004110BF" w:rsidP="004110BF">
      <w:pPr>
        <w:spacing w:line="360" w:lineRule="auto"/>
        <w:jc w:val="both"/>
      </w:pPr>
    </w:p>
    <w:p w:rsidR="004110BF" w:rsidRDefault="004110BF" w:rsidP="004110BF">
      <w:pPr>
        <w:ind w:firstLine="425"/>
        <w:jc w:val="both"/>
        <w:rPr>
          <w:sz w:val="28"/>
        </w:rPr>
      </w:pPr>
    </w:p>
    <w:p w:rsidR="004110BF" w:rsidRPr="004110BF" w:rsidRDefault="004110BF" w:rsidP="004110BF"/>
    <w:p w:rsidR="00333FE0" w:rsidRDefault="00FF70D2"/>
    <w:sectPr w:rsidR="00333FE0" w:rsidSect="002D239D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110BF"/>
    <w:rsid w:val="001472F2"/>
    <w:rsid w:val="00155258"/>
    <w:rsid w:val="002D239D"/>
    <w:rsid w:val="004110BF"/>
    <w:rsid w:val="00437CD9"/>
    <w:rsid w:val="00457CF0"/>
    <w:rsid w:val="00483F24"/>
    <w:rsid w:val="004D0AC2"/>
    <w:rsid w:val="004D12C3"/>
    <w:rsid w:val="00560E6D"/>
    <w:rsid w:val="005F5948"/>
    <w:rsid w:val="0070475D"/>
    <w:rsid w:val="00752F5D"/>
    <w:rsid w:val="0080628E"/>
    <w:rsid w:val="008377B4"/>
    <w:rsid w:val="00890FF1"/>
    <w:rsid w:val="008A7CA9"/>
    <w:rsid w:val="00980B5C"/>
    <w:rsid w:val="009954B4"/>
    <w:rsid w:val="009D0303"/>
    <w:rsid w:val="00A47304"/>
    <w:rsid w:val="00A632BC"/>
    <w:rsid w:val="00D43A94"/>
    <w:rsid w:val="00D93C84"/>
    <w:rsid w:val="00D94D49"/>
    <w:rsid w:val="00FE7501"/>
    <w:rsid w:val="00FF7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0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110BF"/>
    <w:pPr>
      <w:keepNext/>
      <w:widowControl w:val="0"/>
      <w:autoSpaceDE w:val="0"/>
      <w:autoSpaceDN w:val="0"/>
      <w:spacing w:after="120"/>
      <w:jc w:val="center"/>
      <w:outlineLvl w:val="0"/>
    </w:pPr>
    <w:rPr>
      <w:b/>
      <w:bCs/>
      <w:kern w:val="28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10B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110BF"/>
    <w:pPr>
      <w:keepNext/>
      <w:spacing w:line="360" w:lineRule="auto"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10B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qFormat/>
    <w:rsid w:val="004110BF"/>
    <w:pPr>
      <w:keepNext/>
      <w:autoSpaceDE w:val="0"/>
      <w:autoSpaceDN w:val="0"/>
      <w:spacing w:line="360" w:lineRule="auto"/>
      <w:ind w:left="-142" w:right="33" w:firstLine="993"/>
      <w:jc w:val="center"/>
      <w:outlineLvl w:val="7"/>
    </w:pPr>
    <w:rPr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10BF"/>
    <w:rPr>
      <w:rFonts w:ascii="Times New Roman" w:eastAsia="Times New Roman" w:hAnsi="Times New Roman" w:cs="Times New Roman"/>
      <w:b/>
      <w:bCs/>
      <w:kern w:val="28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110B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110B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4110BF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4110BF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4110BF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4110B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4-15">
    <w:name w:val="14-15"/>
    <w:basedOn w:val="a"/>
    <w:rsid w:val="004110BF"/>
    <w:pPr>
      <w:widowControl w:val="0"/>
      <w:autoSpaceDE w:val="0"/>
      <w:autoSpaceDN w:val="0"/>
      <w:spacing w:line="360" w:lineRule="auto"/>
      <w:ind w:firstLine="720"/>
      <w:jc w:val="both"/>
    </w:pPr>
    <w:rPr>
      <w:spacing w:val="4"/>
      <w:sz w:val="28"/>
      <w:szCs w:val="28"/>
    </w:rPr>
  </w:style>
  <w:style w:type="paragraph" w:styleId="a5">
    <w:name w:val="Body Text Indent"/>
    <w:basedOn w:val="a"/>
    <w:link w:val="a6"/>
    <w:uiPriority w:val="99"/>
    <w:unhideWhenUsed/>
    <w:rsid w:val="004110BF"/>
    <w:pPr>
      <w:spacing w:after="120"/>
      <w:ind w:left="283"/>
    </w:pPr>
    <w:rPr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rsid w:val="004110B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2017-11-20T10:50:00Z</cp:lastPrinted>
  <dcterms:created xsi:type="dcterms:W3CDTF">2018-10-18T13:55:00Z</dcterms:created>
  <dcterms:modified xsi:type="dcterms:W3CDTF">2018-10-18T14:11:00Z</dcterms:modified>
</cp:coreProperties>
</file>